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D6B" w:rsidRPr="00EF7091" w:rsidRDefault="002D3E45" w:rsidP="00571D6B">
      <w:pPr>
        <w:spacing w:after="240" w:line="240" w:lineRule="atLeast"/>
        <w:jc w:val="both"/>
        <w:rPr>
          <w:rFonts w:ascii="Arial" w:hAnsi="Arial" w:cs="Arial"/>
          <w:b/>
          <w:sz w:val="28"/>
          <w:szCs w:val="24"/>
          <w:lang w:val="fr-FR"/>
        </w:rPr>
      </w:pPr>
      <w:r>
        <w:rPr>
          <w:rFonts w:ascii="Arial" w:eastAsia="Arial" w:hAnsi="Arial" w:cs="Arial"/>
          <w:b/>
          <w:bCs/>
          <w:sz w:val="28"/>
          <w:szCs w:val="28"/>
          <w:bdr w:val="nil"/>
          <w:lang w:val="fr-FR" w:bidi="fr-FR"/>
        </w:rPr>
        <w:t>Cas</w:t>
      </w:r>
      <w:r w:rsidR="00EF7091">
        <w:rPr>
          <w:rFonts w:ascii="Arial" w:eastAsia="Arial" w:hAnsi="Arial" w:cs="Arial"/>
          <w:b/>
          <w:bCs/>
          <w:sz w:val="28"/>
          <w:szCs w:val="28"/>
          <w:bdr w:val="nil"/>
          <w:lang w:val="fr-FR" w:bidi="fr-FR"/>
        </w:rPr>
        <w:t> : Phyoe Phyoe Aung, Myanmar</w:t>
      </w:r>
    </w:p>
    <w:p w:rsidR="00EF7091" w:rsidRPr="0024220F" w:rsidRDefault="00EF7091" w:rsidP="00571D6B">
      <w:pPr>
        <w:pStyle w:val="Corpsdetexte"/>
        <w:spacing w:after="0"/>
        <w:jc w:val="both"/>
        <w:rPr>
          <w:rFonts w:ascii="Arial" w:eastAsia="Arial" w:hAnsi="Arial" w:cs="Arial"/>
          <w:iCs/>
          <w:sz w:val="24"/>
          <w:u w:val="single"/>
          <w:bdr w:val="nil"/>
          <w:lang w:val="fr-FR" w:bidi="fr-FR"/>
        </w:rPr>
      </w:pPr>
      <w:r w:rsidRPr="0024220F">
        <w:rPr>
          <w:rFonts w:ascii="Arial" w:eastAsia="Arial" w:hAnsi="Arial" w:cs="Arial"/>
          <w:iCs/>
          <w:sz w:val="24"/>
          <w:u w:val="single"/>
          <w:bdr w:val="nil"/>
          <w:lang w:val="fr-FR" w:bidi="fr-FR"/>
        </w:rPr>
        <w:t>Président du Myanmar</w:t>
      </w:r>
    </w:p>
    <w:p w:rsidR="00571D6B" w:rsidRDefault="00EF7091" w:rsidP="00571D6B">
      <w:pPr>
        <w:pStyle w:val="Corpsdetexte"/>
        <w:spacing w:after="0"/>
        <w:jc w:val="both"/>
        <w:rPr>
          <w:rFonts w:ascii="Arial" w:eastAsia="Arial" w:hAnsi="Arial" w:cs="Arial"/>
          <w:i/>
          <w:iCs/>
          <w:sz w:val="24"/>
          <w:bdr w:val="nil"/>
          <w:lang w:val="en-US" w:bidi="fr-FR"/>
        </w:rPr>
      </w:pPr>
      <w:r w:rsidRPr="0024220F">
        <w:rPr>
          <w:rFonts w:ascii="Arial" w:eastAsia="Arial" w:hAnsi="Arial" w:cs="Arial"/>
          <w:i/>
          <w:iCs/>
          <w:sz w:val="24"/>
          <w:bdr w:val="nil"/>
          <w:lang w:val="en-US" w:bidi="fr-FR"/>
        </w:rPr>
        <w:t>Thein Sein</w:t>
      </w:r>
    </w:p>
    <w:p w:rsidR="002D3E45" w:rsidRPr="0024220F" w:rsidRDefault="002D3E45" w:rsidP="00571D6B">
      <w:pPr>
        <w:pStyle w:val="Corpsdetexte"/>
        <w:spacing w:after="0"/>
        <w:jc w:val="both"/>
        <w:rPr>
          <w:rFonts w:ascii="Arial" w:hAnsi="Arial" w:cs="Arial"/>
          <w:i/>
          <w:sz w:val="24"/>
          <w:lang w:val="en-US"/>
        </w:rPr>
      </w:pPr>
      <w:r w:rsidRPr="002D3E45">
        <w:rPr>
          <w:rFonts w:ascii="Arial" w:hAnsi="Arial" w:cs="Arial"/>
          <w:i/>
          <w:sz w:val="24"/>
          <w:lang w:val="en-US"/>
        </w:rPr>
        <w:t>President of the Republic of the Union of Myanmar</w:t>
      </w:r>
    </w:p>
    <w:p w:rsidR="00571D6B" w:rsidRPr="0024220F" w:rsidRDefault="00EF7091" w:rsidP="00571D6B">
      <w:pPr>
        <w:pStyle w:val="Corpsdetexte"/>
        <w:spacing w:after="0"/>
        <w:jc w:val="both"/>
        <w:rPr>
          <w:rFonts w:ascii="Arial" w:hAnsi="Arial" w:cs="Arial"/>
          <w:i/>
          <w:sz w:val="24"/>
          <w:lang w:val="en-US"/>
        </w:rPr>
      </w:pPr>
      <w:r w:rsidRPr="0024220F">
        <w:rPr>
          <w:rFonts w:ascii="Arial" w:eastAsia="Arial" w:hAnsi="Arial" w:cs="Arial"/>
          <w:i/>
          <w:iCs/>
          <w:sz w:val="24"/>
          <w:bdr w:val="nil"/>
          <w:lang w:val="en-US" w:bidi="fr-FR"/>
        </w:rPr>
        <w:t>President Office, Office No.18</w:t>
      </w:r>
    </w:p>
    <w:p w:rsidR="00571D6B" w:rsidRPr="00295C4F" w:rsidRDefault="00EF7091" w:rsidP="00571D6B">
      <w:pPr>
        <w:pStyle w:val="Corpsdetexte"/>
        <w:spacing w:after="0"/>
        <w:jc w:val="both"/>
        <w:rPr>
          <w:rFonts w:ascii="Arial" w:hAnsi="Arial" w:cs="Arial"/>
          <w:i/>
          <w:sz w:val="24"/>
          <w:lang w:val="fr-FR"/>
        </w:rPr>
      </w:pPr>
      <w:r w:rsidRPr="00295C4F">
        <w:rPr>
          <w:rFonts w:ascii="Arial" w:eastAsia="Arial" w:hAnsi="Arial" w:cs="Arial"/>
          <w:i/>
          <w:iCs/>
          <w:sz w:val="24"/>
          <w:bdr w:val="nil"/>
          <w:lang w:val="fr-FR" w:bidi="fr-FR"/>
        </w:rPr>
        <w:t>Nay Pyi Taw</w:t>
      </w:r>
    </w:p>
    <w:p w:rsidR="00571D6B" w:rsidRPr="00EF7091" w:rsidRDefault="00EF7091" w:rsidP="00571D6B">
      <w:pPr>
        <w:pStyle w:val="Corpsdetexte"/>
        <w:spacing w:after="360"/>
        <w:jc w:val="both"/>
        <w:rPr>
          <w:rFonts w:ascii="Arial" w:hAnsi="Arial" w:cs="Arial"/>
          <w:i/>
          <w:sz w:val="24"/>
          <w:lang w:val="fr-FR"/>
        </w:rPr>
      </w:pPr>
      <w:r>
        <w:rPr>
          <w:rFonts w:ascii="Arial" w:eastAsia="Arial" w:hAnsi="Arial" w:cs="Arial"/>
          <w:i/>
          <w:iCs/>
          <w:sz w:val="24"/>
          <w:bdr w:val="nil"/>
          <w:lang w:val="fr-FR" w:bidi="fr-FR"/>
        </w:rPr>
        <w:t>Myanmar</w:t>
      </w:r>
    </w:p>
    <w:p w:rsidR="00571D6B" w:rsidRPr="00EF7091" w:rsidRDefault="00EF7091" w:rsidP="00571D6B">
      <w:pPr>
        <w:spacing w:after="240" w:line="240" w:lineRule="atLeast"/>
        <w:jc w:val="both"/>
        <w:rPr>
          <w:rFonts w:ascii="Arial" w:hAnsi="Arial" w:cs="Arial"/>
          <w:sz w:val="24"/>
          <w:lang w:val="fr-FR"/>
        </w:rPr>
      </w:pPr>
      <w:r>
        <w:rPr>
          <w:rFonts w:ascii="Arial" w:eastAsia="Arial" w:hAnsi="Arial" w:cs="Arial"/>
          <w:sz w:val="24"/>
          <w:szCs w:val="24"/>
          <w:bdr w:val="nil"/>
          <w:lang w:val="fr-FR" w:bidi="fr-FR"/>
        </w:rPr>
        <w:t>Monsieur le Président</w:t>
      </w:r>
      <w:r w:rsidR="00571D6B">
        <w:rPr>
          <w:rFonts w:ascii="Arial" w:eastAsia="Arial" w:hAnsi="Arial" w:cs="Arial"/>
          <w:sz w:val="24"/>
          <w:szCs w:val="24"/>
          <w:bdr w:val="nil"/>
          <w:lang w:val="fr-FR" w:bidi="fr-FR"/>
        </w:rPr>
        <w:t xml:space="preserve"> de la République</w:t>
      </w:r>
      <w:r>
        <w:rPr>
          <w:rFonts w:ascii="Arial" w:eastAsia="Arial" w:hAnsi="Arial" w:cs="Arial"/>
          <w:sz w:val="24"/>
          <w:szCs w:val="24"/>
          <w:bdr w:val="nil"/>
          <w:lang w:val="fr-FR" w:bidi="fr-FR"/>
        </w:rPr>
        <w:t>,</w:t>
      </w:r>
    </w:p>
    <w:p w:rsidR="00571D6B" w:rsidRPr="00EF7091" w:rsidRDefault="00C51504" w:rsidP="00AD14EC">
      <w:pPr>
        <w:autoSpaceDE w:val="0"/>
        <w:autoSpaceDN w:val="0"/>
        <w:adjustRightInd w:val="0"/>
        <w:spacing w:after="240" w:line="240" w:lineRule="atLeast"/>
        <w:jc w:val="both"/>
        <w:rPr>
          <w:rFonts w:ascii="Arial" w:hAnsi="Arial" w:cs="Arial"/>
          <w:bCs/>
          <w:sz w:val="24"/>
          <w:lang w:val="fr-FR"/>
        </w:rPr>
      </w:pPr>
      <w:r w:rsidRPr="00C51504">
        <w:rPr>
          <w:rFonts w:ascii="Arial" w:eastAsia="Arial" w:hAnsi="Arial" w:cs="Arial"/>
          <w:bCs/>
          <w:sz w:val="24"/>
          <w:szCs w:val="24"/>
          <w:bdr w:val="nil"/>
          <w:lang w:val="fr-FR" w:bidi="fr-FR"/>
        </w:rPr>
        <w:t>Phyoe Phyoe Aung a été arrêtée</w:t>
      </w:r>
      <w:r w:rsidR="00AD14EC" w:rsidRPr="00C51504">
        <w:rPr>
          <w:rFonts w:ascii="Arial" w:eastAsia="Arial" w:hAnsi="Arial" w:cs="Arial"/>
          <w:bCs/>
          <w:sz w:val="24"/>
          <w:szCs w:val="24"/>
          <w:bdr w:val="nil"/>
          <w:lang w:val="fr-FR" w:bidi="fr-FR"/>
        </w:rPr>
        <w:t xml:space="preserve"> au Myanmar</w:t>
      </w:r>
      <w:r w:rsidR="00AD14EC">
        <w:rPr>
          <w:rFonts w:ascii="Arial" w:eastAsia="Arial" w:hAnsi="Arial" w:cs="Arial"/>
          <w:bCs/>
          <w:sz w:val="24"/>
          <w:szCs w:val="24"/>
          <w:bdr w:val="nil"/>
          <w:lang w:val="fr-FR" w:bidi="fr-FR"/>
        </w:rPr>
        <w:t>,</w:t>
      </w:r>
      <w:r w:rsidRPr="00C51504">
        <w:rPr>
          <w:rFonts w:ascii="Arial" w:eastAsia="Arial" w:hAnsi="Arial" w:cs="Arial"/>
          <w:bCs/>
          <w:sz w:val="24"/>
          <w:szCs w:val="24"/>
          <w:bdr w:val="nil"/>
          <w:lang w:val="fr-FR" w:bidi="fr-FR"/>
        </w:rPr>
        <w:t xml:space="preserve"> lors d’une manifestation étudiante qui s'est déroulée</w:t>
      </w:r>
      <w:r w:rsidR="00AD14EC">
        <w:rPr>
          <w:rFonts w:ascii="Arial" w:eastAsia="Arial" w:hAnsi="Arial" w:cs="Arial"/>
          <w:bCs/>
          <w:sz w:val="24"/>
          <w:szCs w:val="24"/>
          <w:bdr w:val="nil"/>
          <w:lang w:val="fr-FR" w:bidi="fr-FR"/>
        </w:rPr>
        <w:t>,</w:t>
      </w:r>
      <w:r w:rsidRPr="00C51504">
        <w:rPr>
          <w:rFonts w:ascii="Arial" w:eastAsia="Arial" w:hAnsi="Arial" w:cs="Arial"/>
          <w:bCs/>
          <w:sz w:val="24"/>
          <w:szCs w:val="24"/>
          <w:bdr w:val="nil"/>
          <w:lang w:val="fr-FR" w:bidi="fr-FR"/>
        </w:rPr>
        <w:t xml:space="preserve"> pour sa grande majorité</w:t>
      </w:r>
      <w:r w:rsidR="00AD14EC">
        <w:rPr>
          <w:rFonts w:ascii="Arial" w:eastAsia="Arial" w:hAnsi="Arial" w:cs="Arial"/>
          <w:bCs/>
          <w:sz w:val="24"/>
          <w:szCs w:val="24"/>
          <w:bdr w:val="nil"/>
          <w:lang w:val="fr-FR" w:bidi="fr-FR"/>
        </w:rPr>
        <w:t>,</w:t>
      </w:r>
      <w:r w:rsidRPr="00C51504">
        <w:rPr>
          <w:rFonts w:ascii="Arial" w:eastAsia="Arial" w:hAnsi="Arial" w:cs="Arial"/>
          <w:bCs/>
          <w:sz w:val="24"/>
          <w:szCs w:val="24"/>
          <w:bdr w:val="nil"/>
          <w:lang w:val="fr-FR" w:bidi="fr-FR"/>
        </w:rPr>
        <w:t xml:space="preserve"> de façon pacifique.</w:t>
      </w:r>
      <w:r w:rsidR="00EF7091">
        <w:rPr>
          <w:rFonts w:ascii="Arial" w:eastAsia="Arial" w:hAnsi="Arial" w:cs="Arial"/>
          <w:bCs/>
          <w:sz w:val="24"/>
          <w:szCs w:val="24"/>
          <w:bdr w:val="nil"/>
          <w:lang w:val="fr-FR" w:bidi="fr-FR"/>
        </w:rPr>
        <w:t xml:space="preserve"> </w:t>
      </w:r>
      <w:r w:rsidRPr="00C51504">
        <w:rPr>
          <w:rFonts w:ascii="Arial" w:eastAsia="Arial" w:hAnsi="Arial" w:cs="Arial"/>
          <w:bCs/>
          <w:sz w:val="24"/>
          <w:szCs w:val="24"/>
          <w:bdr w:val="nil"/>
          <w:lang w:val="fr-FR" w:bidi="fr-FR"/>
        </w:rPr>
        <w:t>Elle et des dizaines d’autres étudiants, ainsi que des personnes venues les soutenir, risquent de lourdes peines de prison.</w:t>
      </w:r>
      <w:r w:rsidR="00EF7091">
        <w:rPr>
          <w:rFonts w:ascii="Arial" w:eastAsia="Arial" w:hAnsi="Arial" w:cs="Arial"/>
          <w:bCs/>
          <w:sz w:val="24"/>
          <w:szCs w:val="24"/>
          <w:bdr w:val="nil"/>
          <w:lang w:val="fr-FR" w:bidi="fr-FR"/>
        </w:rPr>
        <w:t xml:space="preserve"> Certains ont été placés à l’isolement et n’ont qu’un accès limité à leurs avocats.</w:t>
      </w:r>
    </w:p>
    <w:p w:rsidR="00571D6B" w:rsidRPr="00EF7091" w:rsidRDefault="00EF7091" w:rsidP="009208CB">
      <w:pPr>
        <w:pStyle w:val="Sansinterligne"/>
        <w:spacing w:after="120" w:line="240" w:lineRule="atLeast"/>
        <w:jc w:val="both"/>
        <w:rPr>
          <w:rFonts w:ascii="Arial" w:hAnsi="Arial" w:cs="Arial"/>
          <w:sz w:val="24"/>
          <w:szCs w:val="24"/>
          <w:lang w:val="fr-FR"/>
        </w:rPr>
      </w:pPr>
      <w:r>
        <w:rPr>
          <w:rFonts w:ascii="Arial" w:eastAsia="Arial" w:hAnsi="Arial" w:cs="Arial"/>
          <w:sz w:val="24"/>
          <w:szCs w:val="24"/>
          <w:bdr w:val="nil"/>
          <w:lang w:val="fr-FR" w:bidi="fr-FR"/>
        </w:rPr>
        <w:t xml:space="preserve">Monsieur le Président, je vous </w:t>
      </w:r>
      <w:r w:rsidR="009208CB">
        <w:rPr>
          <w:rFonts w:ascii="Arial" w:eastAsia="Arial" w:hAnsi="Arial" w:cs="Arial"/>
          <w:sz w:val="24"/>
          <w:szCs w:val="24"/>
          <w:bdr w:val="nil"/>
          <w:lang w:val="fr-FR" w:bidi="fr-FR"/>
        </w:rPr>
        <w:t>prie instamment</w:t>
      </w:r>
      <w:r>
        <w:rPr>
          <w:rFonts w:ascii="Arial" w:eastAsia="Arial" w:hAnsi="Arial" w:cs="Arial"/>
          <w:sz w:val="24"/>
          <w:szCs w:val="24"/>
          <w:bdr w:val="nil"/>
          <w:lang w:val="fr-FR" w:bidi="fr-FR"/>
        </w:rPr>
        <w:t> :</w:t>
      </w:r>
    </w:p>
    <w:p w:rsidR="00571D6B" w:rsidRPr="00EF7091" w:rsidRDefault="009208CB" w:rsidP="009208CB">
      <w:pPr>
        <w:pStyle w:val="Corpsdetexte"/>
        <w:numPr>
          <w:ilvl w:val="0"/>
          <w:numId w:val="3"/>
        </w:numPr>
        <w:jc w:val="both"/>
        <w:rPr>
          <w:rFonts w:ascii="Arial" w:hAnsi="Arial" w:cs="Arial"/>
          <w:b/>
          <w:color w:val="auto"/>
          <w:sz w:val="24"/>
          <w:lang w:val="fr-FR"/>
        </w:rPr>
      </w:pPr>
      <w:r>
        <w:rPr>
          <w:rFonts w:ascii="Arial" w:eastAsia="Arial" w:hAnsi="Arial" w:cs="Arial"/>
          <w:color w:val="auto"/>
          <w:sz w:val="24"/>
          <w:bdr w:val="nil"/>
          <w:lang w:val="fr-FR" w:bidi="fr-FR"/>
        </w:rPr>
        <w:t>d’</w:t>
      </w:r>
      <w:r w:rsidRPr="009208CB">
        <w:rPr>
          <w:rFonts w:ascii="Arial" w:eastAsia="Arial" w:hAnsi="Arial" w:cs="Arial"/>
          <w:color w:val="auto"/>
          <w:sz w:val="24"/>
          <w:bdr w:val="nil"/>
          <w:lang w:val="fr-FR" w:bidi="fr-FR"/>
        </w:rPr>
        <w:t>ordonner la libération immédiate et sans condition de Phyoe Phyoe Aung et de tous les étudiants placés en détention après avoir manifesté pacifiquement</w:t>
      </w:r>
      <w:r w:rsidR="00EF7091">
        <w:rPr>
          <w:rFonts w:ascii="Arial" w:eastAsia="Arial" w:hAnsi="Arial" w:cs="Arial"/>
          <w:color w:val="auto"/>
          <w:sz w:val="24"/>
          <w:bdr w:val="nil"/>
          <w:lang w:val="fr-FR" w:bidi="fr-FR"/>
        </w:rPr>
        <w:t> ;</w:t>
      </w:r>
    </w:p>
    <w:p w:rsidR="00571D6B" w:rsidRPr="00EF7091" w:rsidRDefault="009208CB" w:rsidP="00C226BF">
      <w:pPr>
        <w:pStyle w:val="Corpsdetexte"/>
        <w:numPr>
          <w:ilvl w:val="0"/>
          <w:numId w:val="3"/>
        </w:numPr>
        <w:spacing w:after="240"/>
        <w:jc w:val="both"/>
        <w:rPr>
          <w:rFonts w:ascii="Arial" w:hAnsi="Arial" w:cs="Arial"/>
          <w:b/>
          <w:color w:val="auto"/>
          <w:sz w:val="24"/>
          <w:lang w:val="fr-FR"/>
        </w:rPr>
      </w:pPr>
      <w:r>
        <w:rPr>
          <w:rFonts w:ascii="Arial" w:eastAsia="Arial" w:hAnsi="Arial" w:cs="Arial"/>
          <w:color w:val="auto"/>
          <w:sz w:val="24"/>
          <w:bdr w:val="nil"/>
          <w:lang w:val="fr-FR" w:bidi="fr-FR"/>
        </w:rPr>
        <w:t>en attendant leur libération, de</w:t>
      </w:r>
      <w:bookmarkStart w:id="0" w:name="_GoBack"/>
      <w:bookmarkEnd w:id="0"/>
      <w:r w:rsidR="00C226BF" w:rsidRPr="00C226BF">
        <w:rPr>
          <w:rFonts w:ascii="Arial" w:eastAsia="Arial" w:hAnsi="Arial" w:cs="Arial"/>
          <w:color w:val="auto"/>
          <w:sz w:val="24"/>
          <w:bdr w:val="nil"/>
          <w:lang w:val="fr-FR" w:bidi="fr-FR"/>
        </w:rPr>
        <w:t xml:space="preserve"> veiller à ce que ces personnes soient protégées de la torture, qu’elles puissent régulièrement s’entretenir avec leurs proches et les avocats de leur choix, et qu'elles bénéficient des soins médicaux dont elles pourraient avoir besoin.</w:t>
      </w:r>
    </w:p>
    <w:p w:rsidR="00571D6B" w:rsidRPr="00EF7091" w:rsidRDefault="00EF7091" w:rsidP="00571D6B">
      <w:pPr>
        <w:spacing w:after="240" w:line="240" w:lineRule="atLeast"/>
        <w:jc w:val="both"/>
        <w:rPr>
          <w:rFonts w:ascii="Arial" w:hAnsi="Arial" w:cs="Arial"/>
          <w:sz w:val="24"/>
          <w:lang w:val="fr-FR"/>
        </w:rPr>
      </w:pPr>
      <w:r>
        <w:rPr>
          <w:rFonts w:ascii="Arial" w:eastAsia="Arial" w:hAnsi="Arial" w:cs="Arial"/>
          <w:sz w:val="24"/>
          <w:szCs w:val="24"/>
          <w:bdr w:val="nil"/>
          <w:lang w:val="fr-FR" w:bidi="fr-FR"/>
        </w:rPr>
        <w:t>Ces mesures indiqueraient aux milliers de citoyens du monde inquiets, dont je fais partie, que votre pays est toujours sur la voie d’une véritable réforme politique et du respect des droits humains.</w:t>
      </w:r>
    </w:p>
    <w:p w:rsidR="00571D6B" w:rsidRPr="00B31233" w:rsidRDefault="00C226BF" w:rsidP="00C226BF">
      <w:pPr>
        <w:spacing w:after="240" w:line="240" w:lineRule="atLeast"/>
        <w:jc w:val="both"/>
        <w:rPr>
          <w:rFonts w:ascii="Arial" w:hAnsi="Arial" w:cs="Arial"/>
          <w:sz w:val="24"/>
        </w:rPr>
      </w:pPr>
      <w:r w:rsidRPr="00C226BF">
        <w:rPr>
          <w:rFonts w:ascii="Arial" w:eastAsia="Arial" w:hAnsi="Arial" w:cs="Arial"/>
          <w:sz w:val="24"/>
          <w:szCs w:val="24"/>
          <w:bdr w:val="nil"/>
          <w:lang w:val="fr-FR" w:bidi="fr-FR"/>
        </w:rPr>
        <w:t>Veuillez agréer, Monsieur le Président, l'expression de ma très haute considération.</w:t>
      </w:r>
    </w:p>
    <w:sectPr w:rsidR="00571D6B" w:rsidRPr="00B312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504" w:rsidRDefault="00C51504" w:rsidP="002D3E45">
      <w:pPr>
        <w:spacing w:after="0" w:line="240" w:lineRule="auto"/>
      </w:pPr>
      <w:r>
        <w:separator/>
      </w:r>
    </w:p>
  </w:endnote>
  <w:endnote w:type="continuationSeparator" w:id="0">
    <w:p w:rsidR="00C51504" w:rsidRDefault="00C51504" w:rsidP="002D3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504" w:rsidRDefault="00C51504" w:rsidP="002D3E45">
      <w:pPr>
        <w:spacing w:after="0" w:line="240" w:lineRule="auto"/>
      </w:pPr>
      <w:r>
        <w:separator/>
      </w:r>
    </w:p>
  </w:footnote>
  <w:footnote w:type="continuationSeparator" w:id="0">
    <w:p w:rsidR="00C51504" w:rsidRDefault="00C51504" w:rsidP="002D3E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15975"/>
    <w:multiLevelType w:val="hybridMultilevel"/>
    <w:tmpl w:val="C226D03E"/>
    <w:lvl w:ilvl="0" w:tplc="408CBF0A">
      <w:start w:val="1"/>
      <w:numFmt w:val="bullet"/>
      <w:lvlText w:val=""/>
      <w:lvlJc w:val="left"/>
      <w:pPr>
        <w:ind w:left="360" w:hanging="360"/>
      </w:pPr>
      <w:rPr>
        <w:rFonts w:ascii="Symbol" w:hAnsi="Symbol" w:hint="default"/>
      </w:rPr>
    </w:lvl>
    <w:lvl w:ilvl="1" w:tplc="64AC981C" w:tentative="1">
      <w:start w:val="1"/>
      <w:numFmt w:val="bullet"/>
      <w:lvlText w:val="o"/>
      <w:lvlJc w:val="left"/>
      <w:pPr>
        <w:ind w:left="1080" w:hanging="360"/>
      </w:pPr>
      <w:rPr>
        <w:rFonts w:ascii="Courier New" w:hAnsi="Courier New" w:cs="Courier New" w:hint="default"/>
      </w:rPr>
    </w:lvl>
    <w:lvl w:ilvl="2" w:tplc="F312AD4E" w:tentative="1">
      <w:start w:val="1"/>
      <w:numFmt w:val="bullet"/>
      <w:lvlText w:val=""/>
      <w:lvlJc w:val="left"/>
      <w:pPr>
        <w:ind w:left="1800" w:hanging="360"/>
      </w:pPr>
      <w:rPr>
        <w:rFonts w:ascii="Wingdings" w:hAnsi="Wingdings" w:hint="default"/>
      </w:rPr>
    </w:lvl>
    <w:lvl w:ilvl="3" w:tplc="1A8AA71E" w:tentative="1">
      <w:start w:val="1"/>
      <w:numFmt w:val="bullet"/>
      <w:lvlText w:val=""/>
      <w:lvlJc w:val="left"/>
      <w:pPr>
        <w:ind w:left="2520" w:hanging="360"/>
      </w:pPr>
      <w:rPr>
        <w:rFonts w:ascii="Symbol" w:hAnsi="Symbol" w:hint="default"/>
      </w:rPr>
    </w:lvl>
    <w:lvl w:ilvl="4" w:tplc="A9CA47EC" w:tentative="1">
      <w:start w:val="1"/>
      <w:numFmt w:val="bullet"/>
      <w:lvlText w:val="o"/>
      <w:lvlJc w:val="left"/>
      <w:pPr>
        <w:ind w:left="3240" w:hanging="360"/>
      </w:pPr>
      <w:rPr>
        <w:rFonts w:ascii="Courier New" w:hAnsi="Courier New" w:cs="Courier New" w:hint="default"/>
      </w:rPr>
    </w:lvl>
    <w:lvl w:ilvl="5" w:tplc="AC549A70" w:tentative="1">
      <w:start w:val="1"/>
      <w:numFmt w:val="bullet"/>
      <w:lvlText w:val=""/>
      <w:lvlJc w:val="left"/>
      <w:pPr>
        <w:ind w:left="3960" w:hanging="360"/>
      </w:pPr>
      <w:rPr>
        <w:rFonts w:ascii="Wingdings" w:hAnsi="Wingdings" w:hint="default"/>
      </w:rPr>
    </w:lvl>
    <w:lvl w:ilvl="6" w:tplc="4712D600" w:tentative="1">
      <w:start w:val="1"/>
      <w:numFmt w:val="bullet"/>
      <w:lvlText w:val=""/>
      <w:lvlJc w:val="left"/>
      <w:pPr>
        <w:ind w:left="4680" w:hanging="360"/>
      </w:pPr>
      <w:rPr>
        <w:rFonts w:ascii="Symbol" w:hAnsi="Symbol" w:hint="default"/>
      </w:rPr>
    </w:lvl>
    <w:lvl w:ilvl="7" w:tplc="4FFA85CA" w:tentative="1">
      <w:start w:val="1"/>
      <w:numFmt w:val="bullet"/>
      <w:lvlText w:val="o"/>
      <w:lvlJc w:val="left"/>
      <w:pPr>
        <w:ind w:left="5400" w:hanging="360"/>
      </w:pPr>
      <w:rPr>
        <w:rFonts w:ascii="Courier New" w:hAnsi="Courier New" w:cs="Courier New" w:hint="default"/>
      </w:rPr>
    </w:lvl>
    <w:lvl w:ilvl="8" w:tplc="1D86F1BC" w:tentative="1">
      <w:start w:val="1"/>
      <w:numFmt w:val="bullet"/>
      <w:lvlText w:val=""/>
      <w:lvlJc w:val="left"/>
      <w:pPr>
        <w:ind w:left="6120" w:hanging="360"/>
      </w:pPr>
      <w:rPr>
        <w:rFonts w:ascii="Wingdings" w:hAnsi="Wingdings" w:hint="default"/>
      </w:rPr>
    </w:lvl>
  </w:abstractNum>
  <w:abstractNum w:abstractNumId="1">
    <w:nsid w:val="111926EA"/>
    <w:multiLevelType w:val="hybridMultilevel"/>
    <w:tmpl w:val="F63AAEB6"/>
    <w:lvl w:ilvl="0" w:tplc="47FAA86A">
      <w:start w:val="1"/>
      <w:numFmt w:val="bullet"/>
      <w:lvlText w:val=""/>
      <w:lvlJc w:val="left"/>
      <w:pPr>
        <w:ind w:left="1353" w:hanging="360"/>
      </w:pPr>
      <w:rPr>
        <w:rFonts w:ascii="Wingdings" w:hAnsi="Wingdings" w:hint="default"/>
        <w:color w:val="999999"/>
        <w:sz w:val="16"/>
        <w:szCs w:val="16"/>
      </w:rPr>
    </w:lvl>
    <w:lvl w:ilvl="1" w:tplc="73620C6E" w:tentative="1">
      <w:start w:val="1"/>
      <w:numFmt w:val="bullet"/>
      <w:lvlText w:val="o"/>
      <w:lvlJc w:val="left"/>
      <w:pPr>
        <w:ind w:left="2073" w:hanging="360"/>
      </w:pPr>
      <w:rPr>
        <w:rFonts w:ascii="Courier New" w:hAnsi="Courier New" w:cs="Courier New" w:hint="default"/>
      </w:rPr>
    </w:lvl>
    <w:lvl w:ilvl="2" w:tplc="542EE4FE" w:tentative="1">
      <w:start w:val="1"/>
      <w:numFmt w:val="bullet"/>
      <w:lvlText w:val=""/>
      <w:lvlJc w:val="left"/>
      <w:pPr>
        <w:ind w:left="2793" w:hanging="360"/>
      </w:pPr>
      <w:rPr>
        <w:rFonts w:ascii="Wingdings" w:hAnsi="Wingdings" w:hint="default"/>
      </w:rPr>
    </w:lvl>
    <w:lvl w:ilvl="3" w:tplc="82069C7E" w:tentative="1">
      <w:start w:val="1"/>
      <w:numFmt w:val="bullet"/>
      <w:lvlText w:val=""/>
      <w:lvlJc w:val="left"/>
      <w:pPr>
        <w:ind w:left="3513" w:hanging="360"/>
      </w:pPr>
      <w:rPr>
        <w:rFonts w:ascii="Symbol" w:hAnsi="Symbol" w:hint="default"/>
      </w:rPr>
    </w:lvl>
    <w:lvl w:ilvl="4" w:tplc="1A741564">
      <w:start w:val="1"/>
      <w:numFmt w:val="bullet"/>
      <w:lvlText w:val=""/>
      <w:lvlJc w:val="left"/>
      <w:pPr>
        <w:ind w:left="4233" w:hanging="360"/>
      </w:pPr>
      <w:rPr>
        <w:rFonts w:ascii="Wingdings" w:hAnsi="Wingdings" w:hint="default"/>
      </w:rPr>
    </w:lvl>
    <w:lvl w:ilvl="5" w:tplc="FA5077AE" w:tentative="1">
      <w:start w:val="1"/>
      <w:numFmt w:val="bullet"/>
      <w:lvlText w:val=""/>
      <w:lvlJc w:val="left"/>
      <w:pPr>
        <w:ind w:left="4953" w:hanging="360"/>
      </w:pPr>
      <w:rPr>
        <w:rFonts w:ascii="Wingdings" w:hAnsi="Wingdings" w:hint="default"/>
      </w:rPr>
    </w:lvl>
    <w:lvl w:ilvl="6" w:tplc="DB3AEAAA" w:tentative="1">
      <w:start w:val="1"/>
      <w:numFmt w:val="bullet"/>
      <w:lvlText w:val=""/>
      <w:lvlJc w:val="left"/>
      <w:pPr>
        <w:ind w:left="5673" w:hanging="360"/>
      </w:pPr>
      <w:rPr>
        <w:rFonts w:ascii="Symbol" w:hAnsi="Symbol" w:hint="default"/>
      </w:rPr>
    </w:lvl>
    <w:lvl w:ilvl="7" w:tplc="15280A74" w:tentative="1">
      <w:start w:val="1"/>
      <w:numFmt w:val="bullet"/>
      <w:lvlText w:val="o"/>
      <w:lvlJc w:val="left"/>
      <w:pPr>
        <w:ind w:left="6393" w:hanging="360"/>
      </w:pPr>
      <w:rPr>
        <w:rFonts w:ascii="Courier New" w:hAnsi="Courier New" w:cs="Courier New" w:hint="default"/>
      </w:rPr>
    </w:lvl>
    <w:lvl w:ilvl="8" w:tplc="62782BDC" w:tentative="1">
      <w:start w:val="1"/>
      <w:numFmt w:val="bullet"/>
      <w:lvlText w:val=""/>
      <w:lvlJc w:val="left"/>
      <w:pPr>
        <w:ind w:left="7113" w:hanging="360"/>
      </w:pPr>
      <w:rPr>
        <w:rFonts w:ascii="Wingdings" w:hAnsi="Wingdings" w:hint="default"/>
      </w:rPr>
    </w:lvl>
  </w:abstractNum>
  <w:abstractNum w:abstractNumId="2">
    <w:nsid w:val="1FAC3779"/>
    <w:multiLevelType w:val="hybridMultilevel"/>
    <w:tmpl w:val="BA6EBF74"/>
    <w:lvl w:ilvl="0" w:tplc="5CEEB51E">
      <w:start w:val="1"/>
      <w:numFmt w:val="bullet"/>
      <w:lvlText w:val=""/>
      <w:lvlJc w:val="left"/>
      <w:pPr>
        <w:ind w:left="360" w:hanging="360"/>
      </w:pPr>
      <w:rPr>
        <w:rFonts w:ascii="Symbol" w:hAnsi="Symbol" w:hint="default"/>
      </w:rPr>
    </w:lvl>
    <w:lvl w:ilvl="1" w:tplc="E91C6F52">
      <w:start w:val="1"/>
      <w:numFmt w:val="bullet"/>
      <w:lvlText w:val="o"/>
      <w:lvlJc w:val="left"/>
      <w:pPr>
        <w:ind w:left="1080" w:hanging="360"/>
      </w:pPr>
      <w:rPr>
        <w:rFonts w:ascii="Courier New" w:hAnsi="Courier New" w:cs="Courier New" w:hint="default"/>
      </w:rPr>
    </w:lvl>
    <w:lvl w:ilvl="2" w:tplc="F6BAEBC8" w:tentative="1">
      <w:start w:val="1"/>
      <w:numFmt w:val="bullet"/>
      <w:lvlText w:val=""/>
      <w:lvlJc w:val="left"/>
      <w:pPr>
        <w:ind w:left="1800" w:hanging="360"/>
      </w:pPr>
      <w:rPr>
        <w:rFonts w:ascii="Wingdings" w:hAnsi="Wingdings" w:hint="default"/>
      </w:rPr>
    </w:lvl>
    <w:lvl w:ilvl="3" w:tplc="EF3674A8" w:tentative="1">
      <w:start w:val="1"/>
      <w:numFmt w:val="bullet"/>
      <w:lvlText w:val=""/>
      <w:lvlJc w:val="left"/>
      <w:pPr>
        <w:ind w:left="2520" w:hanging="360"/>
      </w:pPr>
      <w:rPr>
        <w:rFonts w:ascii="Symbol" w:hAnsi="Symbol" w:hint="default"/>
      </w:rPr>
    </w:lvl>
    <w:lvl w:ilvl="4" w:tplc="B9B6F4DA" w:tentative="1">
      <w:start w:val="1"/>
      <w:numFmt w:val="bullet"/>
      <w:lvlText w:val="o"/>
      <w:lvlJc w:val="left"/>
      <w:pPr>
        <w:ind w:left="3240" w:hanging="360"/>
      </w:pPr>
      <w:rPr>
        <w:rFonts w:ascii="Courier New" w:hAnsi="Courier New" w:cs="Courier New" w:hint="default"/>
      </w:rPr>
    </w:lvl>
    <w:lvl w:ilvl="5" w:tplc="D1D460EC" w:tentative="1">
      <w:start w:val="1"/>
      <w:numFmt w:val="bullet"/>
      <w:lvlText w:val=""/>
      <w:lvlJc w:val="left"/>
      <w:pPr>
        <w:ind w:left="3960" w:hanging="360"/>
      </w:pPr>
      <w:rPr>
        <w:rFonts w:ascii="Wingdings" w:hAnsi="Wingdings" w:hint="default"/>
      </w:rPr>
    </w:lvl>
    <w:lvl w:ilvl="6" w:tplc="B0DA3E96" w:tentative="1">
      <w:start w:val="1"/>
      <w:numFmt w:val="bullet"/>
      <w:lvlText w:val=""/>
      <w:lvlJc w:val="left"/>
      <w:pPr>
        <w:ind w:left="4680" w:hanging="360"/>
      </w:pPr>
      <w:rPr>
        <w:rFonts w:ascii="Symbol" w:hAnsi="Symbol" w:hint="default"/>
      </w:rPr>
    </w:lvl>
    <w:lvl w:ilvl="7" w:tplc="83C226CE" w:tentative="1">
      <w:start w:val="1"/>
      <w:numFmt w:val="bullet"/>
      <w:lvlText w:val="o"/>
      <w:lvlJc w:val="left"/>
      <w:pPr>
        <w:ind w:left="5400" w:hanging="360"/>
      </w:pPr>
      <w:rPr>
        <w:rFonts w:ascii="Courier New" w:hAnsi="Courier New" w:cs="Courier New" w:hint="default"/>
      </w:rPr>
    </w:lvl>
    <w:lvl w:ilvl="8" w:tplc="2E1A0CD2"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091"/>
    <w:rsid w:val="0024220F"/>
    <w:rsid w:val="00295C4F"/>
    <w:rsid w:val="002D3E45"/>
    <w:rsid w:val="00571D6B"/>
    <w:rsid w:val="009208CB"/>
    <w:rsid w:val="00AD14EC"/>
    <w:rsid w:val="00C226BF"/>
    <w:rsid w:val="00C51504"/>
    <w:rsid w:val="00EF7091"/>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CA4FAD"/>
    <w:rPr>
      <w:rFonts w:cs="Times New Roman"/>
      <w:color w:val="0000FF"/>
      <w:u w:val="single"/>
    </w:rPr>
  </w:style>
  <w:style w:type="paragraph" w:styleId="Corpsdetexte">
    <w:name w:val="Body Text"/>
    <w:basedOn w:val="Normal"/>
    <w:link w:val="CorpsdetexteCar"/>
    <w:rsid w:val="00CA4FAD"/>
    <w:pPr>
      <w:widowControl w:val="0"/>
      <w:suppressAutoHyphens/>
      <w:spacing w:after="120" w:line="240" w:lineRule="atLeast"/>
    </w:pPr>
    <w:rPr>
      <w:rFonts w:ascii="Amnesty Trade Gothic" w:eastAsiaTheme="minorEastAsia" w:hAnsi="Amnesty Trade Gothic" w:cs="Times New Roman"/>
      <w:color w:val="000000"/>
      <w:sz w:val="18"/>
      <w:szCs w:val="24"/>
      <w:lang w:eastAsia="ar-SA"/>
    </w:rPr>
  </w:style>
  <w:style w:type="character" w:customStyle="1" w:styleId="CorpsdetexteCar">
    <w:name w:val="Corps de texte Car"/>
    <w:basedOn w:val="Policepardfaut"/>
    <w:link w:val="Corpsdetexte"/>
    <w:rsid w:val="00CA4FAD"/>
    <w:rPr>
      <w:rFonts w:ascii="Amnesty Trade Gothic" w:eastAsiaTheme="minorEastAsia" w:hAnsi="Amnesty Trade Gothic" w:cs="Times New Roman"/>
      <w:color w:val="000000"/>
      <w:sz w:val="18"/>
      <w:szCs w:val="24"/>
      <w:lang w:eastAsia="ar-SA"/>
    </w:rPr>
  </w:style>
  <w:style w:type="paragraph" w:styleId="Paragraphedeliste">
    <w:name w:val="List Paragraph"/>
    <w:basedOn w:val="Normal"/>
    <w:uiPriority w:val="34"/>
    <w:qFormat/>
    <w:rsid w:val="00CA4FAD"/>
    <w:pPr>
      <w:ind w:left="720"/>
      <w:contextualSpacing/>
    </w:pPr>
  </w:style>
  <w:style w:type="paragraph" w:styleId="Sansinterligne">
    <w:name w:val="No Spacing"/>
    <w:uiPriority w:val="1"/>
    <w:qFormat/>
    <w:rsid w:val="00CA4FAD"/>
    <w:pPr>
      <w:spacing w:after="0" w:line="240" w:lineRule="auto"/>
    </w:pPr>
  </w:style>
  <w:style w:type="paragraph" w:styleId="Textedebulles">
    <w:name w:val="Balloon Text"/>
    <w:basedOn w:val="Normal"/>
    <w:link w:val="TextedebullesCar"/>
    <w:uiPriority w:val="99"/>
    <w:semiHidden/>
    <w:unhideWhenUsed/>
    <w:rsid w:val="009E7B3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7B33"/>
    <w:rPr>
      <w:rFonts w:ascii="Segoe UI" w:hAnsi="Segoe UI" w:cs="Segoe UI"/>
      <w:sz w:val="18"/>
      <w:szCs w:val="18"/>
    </w:rPr>
  </w:style>
  <w:style w:type="character" w:styleId="Marquedecommentaire">
    <w:name w:val="annotation reference"/>
    <w:basedOn w:val="Policepardfaut"/>
    <w:uiPriority w:val="99"/>
    <w:semiHidden/>
    <w:unhideWhenUsed/>
    <w:rsid w:val="009E7B33"/>
    <w:rPr>
      <w:sz w:val="16"/>
      <w:szCs w:val="16"/>
    </w:rPr>
  </w:style>
  <w:style w:type="paragraph" w:styleId="Commentaire">
    <w:name w:val="annotation text"/>
    <w:basedOn w:val="Normal"/>
    <w:link w:val="CommentaireCar"/>
    <w:uiPriority w:val="99"/>
    <w:semiHidden/>
    <w:unhideWhenUsed/>
    <w:rsid w:val="009E7B33"/>
    <w:pPr>
      <w:spacing w:line="240" w:lineRule="auto"/>
    </w:pPr>
    <w:rPr>
      <w:sz w:val="20"/>
      <w:szCs w:val="20"/>
    </w:rPr>
  </w:style>
  <w:style w:type="character" w:customStyle="1" w:styleId="CommentaireCar">
    <w:name w:val="Commentaire Car"/>
    <w:basedOn w:val="Policepardfaut"/>
    <w:link w:val="Commentaire"/>
    <w:uiPriority w:val="99"/>
    <w:semiHidden/>
    <w:rsid w:val="009E7B33"/>
    <w:rPr>
      <w:sz w:val="20"/>
      <w:szCs w:val="20"/>
    </w:rPr>
  </w:style>
  <w:style w:type="paragraph" w:styleId="Objetducommentaire">
    <w:name w:val="annotation subject"/>
    <w:basedOn w:val="Commentaire"/>
    <w:next w:val="Commentaire"/>
    <w:link w:val="ObjetducommentaireCar"/>
    <w:uiPriority w:val="99"/>
    <w:semiHidden/>
    <w:unhideWhenUsed/>
    <w:rsid w:val="009E7B33"/>
    <w:rPr>
      <w:b/>
      <w:bCs/>
    </w:rPr>
  </w:style>
  <w:style w:type="character" w:customStyle="1" w:styleId="ObjetducommentaireCar">
    <w:name w:val="Objet du commentaire Car"/>
    <w:basedOn w:val="CommentaireCar"/>
    <w:link w:val="Objetducommentaire"/>
    <w:uiPriority w:val="99"/>
    <w:semiHidden/>
    <w:rsid w:val="009E7B33"/>
    <w:rPr>
      <w:b/>
      <w:bCs/>
      <w:sz w:val="20"/>
      <w:szCs w:val="20"/>
    </w:rPr>
  </w:style>
  <w:style w:type="paragraph" w:styleId="En-tte">
    <w:name w:val="header"/>
    <w:basedOn w:val="Normal"/>
    <w:link w:val="En-tteCar"/>
    <w:uiPriority w:val="99"/>
    <w:unhideWhenUsed/>
    <w:rsid w:val="002D3E45"/>
    <w:pPr>
      <w:tabs>
        <w:tab w:val="center" w:pos="4513"/>
        <w:tab w:val="right" w:pos="9026"/>
      </w:tabs>
      <w:spacing w:after="0" w:line="240" w:lineRule="auto"/>
    </w:pPr>
  </w:style>
  <w:style w:type="character" w:customStyle="1" w:styleId="En-tteCar">
    <w:name w:val="En-tête Car"/>
    <w:basedOn w:val="Policepardfaut"/>
    <w:link w:val="En-tte"/>
    <w:uiPriority w:val="99"/>
    <w:rsid w:val="002D3E45"/>
  </w:style>
  <w:style w:type="paragraph" w:styleId="Pieddepage">
    <w:name w:val="footer"/>
    <w:basedOn w:val="Normal"/>
    <w:link w:val="PieddepageCar"/>
    <w:uiPriority w:val="99"/>
    <w:unhideWhenUsed/>
    <w:rsid w:val="002D3E45"/>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2D3E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CA4FAD"/>
    <w:rPr>
      <w:rFonts w:cs="Times New Roman"/>
      <w:color w:val="0000FF"/>
      <w:u w:val="single"/>
    </w:rPr>
  </w:style>
  <w:style w:type="paragraph" w:styleId="Corpsdetexte">
    <w:name w:val="Body Text"/>
    <w:basedOn w:val="Normal"/>
    <w:link w:val="CorpsdetexteCar"/>
    <w:rsid w:val="00CA4FAD"/>
    <w:pPr>
      <w:widowControl w:val="0"/>
      <w:suppressAutoHyphens/>
      <w:spacing w:after="120" w:line="240" w:lineRule="atLeast"/>
    </w:pPr>
    <w:rPr>
      <w:rFonts w:ascii="Amnesty Trade Gothic" w:eastAsiaTheme="minorEastAsia" w:hAnsi="Amnesty Trade Gothic" w:cs="Times New Roman"/>
      <w:color w:val="000000"/>
      <w:sz w:val="18"/>
      <w:szCs w:val="24"/>
      <w:lang w:eastAsia="ar-SA"/>
    </w:rPr>
  </w:style>
  <w:style w:type="character" w:customStyle="1" w:styleId="CorpsdetexteCar">
    <w:name w:val="Corps de texte Car"/>
    <w:basedOn w:val="Policepardfaut"/>
    <w:link w:val="Corpsdetexte"/>
    <w:rsid w:val="00CA4FAD"/>
    <w:rPr>
      <w:rFonts w:ascii="Amnesty Trade Gothic" w:eastAsiaTheme="minorEastAsia" w:hAnsi="Amnesty Trade Gothic" w:cs="Times New Roman"/>
      <w:color w:val="000000"/>
      <w:sz w:val="18"/>
      <w:szCs w:val="24"/>
      <w:lang w:eastAsia="ar-SA"/>
    </w:rPr>
  </w:style>
  <w:style w:type="paragraph" w:styleId="Paragraphedeliste">
    <w:name w:val="List Paragraph"/>
    <w:basedOn w:val="Normal"/>
    <w:uiPriority w:val="34"/>
    <w:qFormat/>
    <w:rsid w:val="00CA4FAD"/>
    <w:pPr>
      <w:ind w:left="720"/>
      <w:contextualSpacing/>
    </w:pPr>
  </w:style>
  <w:style w:type="paragraph" w:styleId="Sansinterligne">
    <w:name w:val="No Spacing"/>
    <w:uiPriority w:val="1"/>
    <w:qFormat/>
    <w:rsid w:val="00CA4FAD"/>
    <w:pPr>
      <w:spacing w:after="0" w:line="240" w:lineRule="auto"/>
    </w:pPr>
  </w:style>
  <w:style w:type="paragraph" w:styleId="Textedebulles">
    <w:name w:val="Balloon Text"/>
    <w:basedOn w:val="Normal"/>
    <w:link w:val="TextedebullesCar"/>
    <w:uiPriority w:val="99"/>
    <w:semiHidden/>
    <w:unhideWhenUsed/>
    <w:rsid w:val="009E7B3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7B33"/>
    <w:rPr>
      <w:rFonts w:ascii="Segoe UI" w:hAnsi="Segoe UI" w:cs="Segoe UI"/>
      <w:sz w:val="18"/>
      <w:szCs w:val="18"/>
    </w:rPr>
  </w:style>
  <w:style w:type="character" w:styleId="Marquedecommentaire">
    <w:name w:val="annotation reference"/>
    <w:basedOn w:val="Policepardfaut"/>
    <w:uiPriority w:val="99"/>
    <w:semiHidden/>
    <w:unhideWhenUsed/>
    <w:rsid w:val="009E7B33"/>
    <w:rPr>
      <w:sz w:val="16"/>
      <w:szCs w:val="16"/>
    </w:rPr>
  </w:style>
  <w:style w:type="paragraph" w:styleId="Commentaire">
    <w:name w:val="annotation text"/>
    <w:basedOn w:val="Normal"/>
    <w:link w:val="CommentaireCar"/>
    <w:uiPriority w:val="99"/>
    <w:semiHidden/>
    <w:unhideWhenUsed/>
    <w:rsid w:val="009E7B33"/>
    <w:pPr>
      <w:spacing w:line="240" w:lineRule="auto"/>
    </w:pPr>
    <w:rPr>
      <w:sz w:val="20"/>
      <w:szCs w:val="20"/>
    </w:rPr>
  </w:style>
  <w:style w:type="character" w:customStyle="1" w:styleId="CommentaireCar">
    <w:name w:val="Commentaire Car"/>
    <w:basedOn w:val="Policepardfaut"/>
    <w:link w:val="Commentaire"/>
    <w:uiPriority w:val="99"/>
    <w:semiHidden/>
    <w:rsid w:val="009E7B33"/>
    <w:rPr>
      <w:sz w:val="20"/>
      <w:szCs w:val="20"/>
    </w:rPr>
  </w:style>
  <w:style w:type="paragraph" w:styleId="Objetducommentaire">
    <w:name w:val="annotation subject"/>
    <w:basedOn w:val="Commentaire"/>
    <w:next w:val="Commentaire"/>
    <w:link w:val="ObjetducommentaireCar"/>
    <w:uiPriority w:val="99"/>
    <w:semiHidden/>
    <w:unhideWhenUsed/>
    <w:rsid w:val="009E7B33"/>
    <w:rPr>
      <w:b/>
      <w:bCs/>
    </w:rPr>
  </w:style>
  <w:style w:type="character" w:customStyle="1" w:styleId="ObjetducommentaireCar">
    <w:name w:val="Objet du commentaire Car"/>
    <w:basedOn w:val="CommentaireCar"/>
    <w:link w:val="Objetducommentaire"/>
    <w:uiPriority w:val="99"/>
    <w:semiHidden/>
    <w:rsid w:val="009E7B33"/>
    <w:rPr>
      <w:b/>
      <w:bCs/>
      <w:sz w:val="20"/>
      <w:szCs w:val="20"/>
    </w:rPr>
  </w:style>
  <w:style w:type="paragraph" w:styleId="En-tte">
    <w:name w:val="header"/>
    <w:basedOn w:val="Normal"/>
    <w:link w:val="En-tteCar"/>
    <w:uiPriority w:val="99"/>
    <w:unhideWhenUsed/>
    <w:rsid w:val="002D3E45"/>
    <w:pPr>
      <w:tabs>
        <w:tab w:val="center" w:pos="4513"/>
        <w:tab w:val="right" w:pos="9026"/>
      </w:tabs>
      <w:spacing w:after="0" w:line="240" w:lineRule="auto"/>
    </w:pPr>
  </w:style>
  <w:style w:type="character" w:customStyle="1" w:styleId="En-tteCar">
    <w:name w:val="En-tête Car"/>
    <w:basedOn w:val="Policepardfaut"/>
    <w:link w:val="En-tte"/>
    <w:uiPriority w:val="99"/>
    <w:rsid w:val="002D3E45"/>
  </w:style>
  <w:style w:type="paragraph" w:styleId="Pieddepage">
    <w:name w:val="footer"/>
    <w:basedOn w:val="Normal"/>
    <w:link w:val="PieddepageCar"/>
    <w:uiPriority w:val="99"/>
    <w:unhideWhenUsed/>
    <w:rsid w:val="002D3E45"/>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2D3E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202</Words>
  <Characters>1111</Characters>
  <Application>Microsoft Office Word</Application>
  <DocSecurity>0</DocSecurity>
  <Lines>9</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Amnesty International</Company>
  <LinksUpToDate>false</LinksUpToDate>
  <CharactersWithSpaces>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Phyoe Phyoe Aung, Myanmar</dc:title>
  <dc:creator>AILRC-FR</dc:creator>
  <dc:description>Écrire pour les droits, Septembre 2015</dc:description>
  <cp:lastModifiedBy>Oriane Ariaudo</cp:lastModifiedBy>
  <cp:revision>3</cp:revision>
  <dcterms:created xsi:type="dcterms:W3CDTF">2015-09-18T14:47:00Z</dcterms:created>
  <dcterms:modified xsi:type="dcterms:W3CDTF">2015-09-21T16:50:00Z</dcterms:modified>
  <cp:category>Document public</cp:category>
</cp:coreProperties>
</file>